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53" w:rsidRDefault="00D80E53"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A68FF" w:rsidRPr="004A68FF" w:rsidTr="00811E70">
        <w:tc>
          <w:tcPr>
            <w:tcW w:w="4926" w:type="dxa"/>
          </w:tcPr>
          <w:p w:rsidR="00E75684" w:rsidRPr="00E75684" w:rsidRDefault="00E75684" w:rsidP="00E75684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897D65">
              <w:rPr>
                <w:b/>
                <w:sz w:val="22"/>
                <w:szCs w:val="22"/>
              </w:rPr>
              <w:t>РОСТОВСКОЙ</w:t>
            </w:r>
            <w:r w:rsidR="003444C2">
              <w:rPr>
                <w:b/>
                <w:sz w:val="22"/>
                <w:szCs w:val="22"/>
              </w:rPr>
              <w:t xml:space="preserve"> ОБЛАСТИ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(Управление Роскомнадзора</w:t>
            </w:r>
          </w:p>
          <w:p w:rsidR="00B30DA2" w:rsidRPr="00B056E6" w:rsidRDefault="00E75684" w:rsidP="00E75684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897D65">
              <w:rPr>
                <w:b/>
                <w:sz w:val="22"/>
                <w:szCs w:val="22"/>
              </w:rPr>
              <w:t>Ростовской</w:t>
            </w:r>
            <w:r w:rsidR="003444C2">
              <w:rPr>
                <w:b/>
                <w:sz w:val="22"/>
                <w:szCs w:val="22"/>
              </w:rPr>
              <w:t xml:space="preserve"> области</w:t>
            </w:r>
            <w:r w:rsidRPr="00E75684">
              <w:rPr>
                <w:b/>
                <w:sz w:val="22"/>
                <w:szCs w:val="22"/>
              </w:rPr>
              <w:t>)</w:t>
            </w:r>
          </w:p>
          <w:p w:rsidR="00B30DA2" w:rsidRPr="00B056E6" w:rsidRDefault="00B30DA2" w:rsidP="00503357">
            <w:pPr>
              <w:jc w:val="center"/>
              <w:rPr>
                <w:sz w:val="16"/>
                <w:szCs w:val="16"/>
              </w:rPr>
            </w:pPr>
          </w:p>
          <w:p w:rsidR="00897D65" w:rsidRDefault="00897D65" w:rsidP="00503357">
            <w:pPr>
              <w:jc w:val="center"/>
              <w:rPr>
                <w:sz w:val="16"/>
                <w:szCs w:val="16"/>
              </w:rPr>
            </w:pPr>
            <w:r w:rsidRPr="00654053">
              <w:rPr>
                <w:sz w:val="16"/>
                <w:szCs w:val="16"/>
              </w:rPr>
              <w:t>Металлургическая ул., д.113/46,</w:t>
            </w:r>
          </w:p>
          <w:p w:rsidR="00503357" w:rsidRPr="009A3084" w:rsidRDefault="00897D65" w:rsidP="00503357">
            <w:pPr>
              <w:jc w:val="center"/>
              <w:rPr>
                <w:sz w:val="16"/>
                <w:szCs w:val="16"/>
              </w:rPr>
            </w:pPr>
            <w:r w:rsidRPr="00654053">
              <w:rPr>
                <w:sz w:val="16"/>
                <w:szCs w:val="16"/>
              </w:rPr>
              <w:t>г. Ростов-на-Дону, 344029</w:t>
            </w:r>
          </w:p>
          <w:p w:rsidR="00E75684" w:rsidRPr="007C1CC2" w:rsidRDefault="00897D65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Справочная: </w:t>
            </w:r>
            <w:r w:rsidR="004E17E4">
              <w:rPr>
                <w:sz w:val="16"/>
                <w:szCs w:val="16"/>
              </w:rPr>
              <w:t xml:space="preserve">(863) </w:t>
            </w:r>
            <w:r w:rsidR="004E17E4" w:rsidRPr="004E17E4">
              <w:rPr>
                <w:sz w:val="16"/>
                <w:szCs w:val="16"/>
              </w:rPr>
              <w:t>285</w:t>
            </w:r>
            <w:r w:rsidR="004E17E4" w:rsidRPr="007C1CC2">
              <w:rPr>
                <w:sz w:val="16"/>
                <w:szCs w:val="16"/>
              </w:rPr>
              <w:t xml:space="preserve"> </w:t>
            </w:r>
            <w:r w:rsidR="004E17E4" w:rsidRPr="004E17E4">
              <w:rPr>
                <w:sz w:val="16"/>
                <w:szCs w:val="16"/>
              </w:rPr>
              <w:t>08</w:t>
            </w:r>
            <w:r w:rsidR="004E17E4" w:rsidRPr="007C1CC2">
              <w:rPr>
                <w:sz w:val="16"/>
                <w:szCs w:val="16"/>
              </w:rPr>
              <w:t xml:space="preserve"> </w:t>
            </w:r>
            <w:r w:rsidR="004E17E4" w:rsidRPr="004E17E4">
              <w:rPr>
                <w:sz w:val="16"/>
                <w:szCs w:val="16"/>
              </w:rPr>
              <w:t>68</w:t>
            </w:r>
            <w:r w:rsidR="004E17E4">
              <w:rPr>
                <w:sz w:val="16"/>
                <w:szCs w:val="16"/>
              </w:rPr>
              <w:t xml:space="preserve">; </w:t>
            </w:r>
            <w:proofErr w:type="gramStart"/>
            <w:r w:rsidR="004E17E4">
              <w:rPr>
                <w:sz w:val="16"/>
                <w:szCs w:val="16"/>
              </w:rPr>
              <w:t>факс  (</w:t>
            </w:r>
            <w:proofErr w:type="gramEnd"/>
            <w:r w:rsidR="004E17E4">
              <w:rPr>
                <w:sz w:val="16"/>
                <w:szCs w:val="16"/>
              </w:rPr>
              <w:t>863) 2</w:t>
            </w:r>
            <w:r w:rsidR="004E17E4" w:rsidRPr="007C1CC2">
              <w:rPr>
                <w:sz w:val="16"/>
                <w:szCs w:val="16"/>
              </w:rPr>
              <w:t>85 08 78</w:t>
            </w:r>
          </w:p>
          <w:p w:rsidR="00503357" w:rsidRPr="007C1CC2" w:rsidRDefault="003444C2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7C1CC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7C1CC2">
              <w:rPr>
                <w:sz w:val="16"/>
                <w:szCs w:val="16"/>
              </w:rPr>
              <w:t xml:space="preserve">: </w:t>
            </w:r>
            <w:proofErr w:type="spellStart"/>
            <w:r w:rsidR="00897D65">
              <w:rPr>
                <w:sz w:val="16"/>
                <w:szCs w:val="16"/>
                <w:lang w:val="en-US"/>
              </w:rPr>
              <w:t>rsockanc</w:t>
            </w:r>
            <w:proofErr w:type="spellEnd"/>
            <w:r w:rsidR="00897D65" w:rsidRPr="007C1CC2">
              <w:rPr>
                <w:sz w:val="16"/>
                <w:szCs w:val="16"/>
              </w:rPr>
              <w:t>61@</w:t>
            </w:r>
            <w:proofErr w:type="spellStart"/>
            <w:r w:rsidR="00897D65">
              <w:rPr>
                <w:sz w:val="16"/>
                <w:szCs w:val="16"/>
                <w:lang w:val="en-US"/>
              </w:rPr>
              <w:t>r</w:t>
            </w:r>
            <w:r w:rsidR="00881E76">
              <w:rPr>
                <w:sz w:val="16"/>
                <w:szCs w:val="16"/>
                <w:lang w:val="en-US"/>
              </w:rPr>
              <w:t>kn</w:t>
            </w:r>
            <w:proofErr w:type="spellEnd"/>
            <w:r w:rsidR="00881E76" w:rsidRPr="007C1CC2">
              <w:rPr>
                <w:sz w:val="16"/>
                <w:szCs w:val="16"/>
              </w:rPr>
              <w:t>.</w:t>
            </w:r>
            <w:proofErr w:type="spellStart"/>
            <w:r w:rsidR="00881E76">
              <w:rPr>
                <w:sz w:val="16"/>
                <w:szCs w:val="16"/>
                <w:lang w:val="en-US"/>
              </w:rPr>
              <w:t>gov</w:t>
            </w:r>
            <w:proofErr w:type="spellEnd"/>
            <w:r w:rsidR="00897D65" w:rsidRPr="007C1CC2">
              <w:rPr>
                <w:sz w:val="16"/>
                <w:szCs w:val="16"/>
              </w:rPr>
              <w:t>.</w:t>
            </w:r>
            <w:proofErr w:type="spellStart"/>
            <w:r w:rsidR="00897D65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503357" w:rsidRPr="00881E76" w:rsidRDefault="004C39FF" w:rsidP="00503357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EndPr/>
              <w:sdtContent>
                <w:r w:rsidR="00B66289">
                  <w:rPr>
                    <w:sz w:val="24"/>
                  </w:rPr>
                  <w:t>21.09.2017</w:t>
                </w:r>
              </w:sdtContent>
            </w:sdt>
            <w:r w:rsidR="00503357" w:rsidRPr="00881E76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EndPr/>
              <w:sdtContent>
                <w:r w:rsidR="00B66289">
                  <w:rPr>
                    <w:sz w:val="24"/>
                  </w:rPr>
                  <w:t>14793-06/61</w:t>
                </w:r>
              </w:sdtContent>
            </w:sdt>
          </w:p>
          <w:p w:rsidR="00503357" w:rsidRPr="00C54199" w:rsidRDefault="00503357" w:rsidP="00503357">
            <w:pPr>
              <w:spacing w:line="288" w:lineRule="auto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076EACFCDD4641208899DC4A613EECB9"/>
                </w:placeholder>
                <w:showingPlcHdr/>
              </w:sdtPr>
              <w:sdtEndPr>
                <w:rPr>
                  <w:sz w:val="28"/>
                </w:rPr>
              </w:sdtEndPr>
              <w:sdtContent/>
            </w:sdt>
          </w:p>
          <w:p w:rsidR="00811E70" w:rsidRPr="00811E70" w:rsidRDefault="004C39FF" w:rsidP="00503357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Cs w:val="28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 w:rsidR="00B66289">
                  <w:rPr>
                    <w:szCs w:val="28"/>
                  </w:rPr>
                  <w:t>О предоставлении перечней по выборам</w:t>
                </w:r>
              </w:sdtContent>
            </w:sdt>
          </w:p>
        </w:tc>
        <w:tc>
          <w:tcPr>
            <w:tcW w:w="4927" w:type="dxa"/>
          </w:tcPr>
          <w:p w:rsidR="004A68FF" w:rsidRPr="00881E76" w:rsidRDefault="004A68FF" w:rsidP="006F582E">
            <w:pPr>
              <w:rPr>
                <w:szCs w:val="28"/>
              </w:rPr>
            </w:pPr>
          </w:p>
          <w:p w:rsidR="006F582E" w:rsidRPr="00881E76" w:rsidRDefault="006F582E" w:rsidP="006F582E">
            <w:pPr>
              <w:rPr>
                <w:szCs w:val="28"/>
              </w:rPr>
            </w:pPr>
          </w:p>
          <w:p w:rsidR="001E5315" w:rsidRPr="001E5315" w:rsidRDefault="001E5315" w:rsidP="001E5315">
            <w:pPr>
              <w:jc w:val="center"/>
              <w:rPr>
                <w:szCs w:val="28"/>
              </w:rPr>
            </w:pPr>
            <w:r w:rsidRPr="001E5315">
              <w:rPr>
                <w:szCs w:val="28"/>
              </w:rPr>
              <w:t xml:space="preserve">Председателю </w:t>
            </w:r>
            <w:r w:rsidR="00C27A08">
              <w:rPr>
                <w:szCs w:val="28"/>
              </w:rPr>
              <w:t>Муниципальной</w:t>
            </w:r>
            <w:r w:rsidRPr="001E5315">
              <w:rPr>
                <w:szCs w:val="28"/>
              </w:rPr>
              <w:t xml:space="preserve">   избирательной комиссии </w:t>
            </w:r>
          </w:p>
          <w:p w:rsidR="001E5315" w:rsidRPr="001E5315" w:rsidRDefault="00C27A08" w:rsidP="001E53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Ростова-на-Дону</w:t>
            </w:r>
          </w:p>
          <w:p w:rsidR="001E5315" w:rsidRPr="001E5315" w:rsidRDefault="00C27A08" w:rsidP="001E53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А.В. Лосеву</w:t>
            </w:r>
          </w:p>
          <w:p w:rsidR="001E5315" w:rsidRPr="001E5315" w:rsidRDefault="001E5315" w:rsidP="001E5315">
            <w:pPr>
              <w:jc w:val="center"/>
              <w:rPr>
                <w:szCs w:val="28"/>
              </w:rPr>
            </w:pPr>
          </w:p>
          <w:p w:rsidR="001E5315" w:rsidRPr="001E5315" w:rsidRDefault="00C27A08" w:rsidP="001E53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Пушкинская ул., д. 59</w:t>
            </w:r>
            <w:r w:rsidR="001E5315" w:rsidRPr="001E5315">
              <w:rPr>
                <w:szCs w:val="28"/>
              </w:rPr>
              <w:t xml:space="preserve">, </w:t>
            </w:r>
          </w:p>
          <w:p w:rsidR="001E5315" w:rsidRPr="001E5315" w:rsidRDefault="00E54E56" w:rsidP="001E53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C27A08">
              <w:rPr>
                <w:szCs w:val="28"/>
              </w:rPr>
              <w:t>. Ростов-на-Дону</w:t>
            </w:r>
          </w:p>
          <w:p w:rsidR="001E5315" w:rsidRPr="001E5315" w:rsidRDefault="001E5315" w:rsidP="001E5315">
            <w:pPr>
              <w:jc w:val="center"/>
              <w:rPr>
                <w:szCs w:val="28"/>
              </w:rPr>
            </w:pPr>
            <w:r w:rsidRPr="001E5315">
              <w:rPr>
                <w:szCs w:val="28"/>
              </w:rPr>
              <w:t>34</w:t>
            </w:r>
            <w:r w:rsidR="00C27A08">
              <w:rPr>
                <w:szCs w:val="28"/>
              </w:rPr>
              <w:t>4002</w:t>
            </w:r>
          </w:p>
          <w:p w:rsidR="001E5315" w:rsidRPr="001E5315" w:rsidRDefault="001E5315" w:rsidP="001E5315">
            <w:pPr>
              <w:jc w:val="center"/>
              <w:rPr>
                <w:szCs w:val="28"/>
              </w:rPr>
            </w:pPr>
          </w:p>
          <w:p w:rsidR="001E5315" w:rsidRPr="001E5315" w:rsidRDefault="00C27A08" w:rsidP="001E531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rostov</w:t>
            </w:r>
            <w:proofErr w:type="spellEnd"/>
            <w:r w:rsidRPr="00C27A08">
              <w:rPr>
                <w:szCs w:val="28"/>
              </w:rPr>
              <w:t>_</w:t>
            </w:r>
            <w:proofErr w:type="spellStart"/>
            <w:r>
              <w:rPr>
                <w:szCs w:val="28"/>
                <w:lang w:val="en-US"/>
              </w:rPr>
              <w:t>izbirkom</w:t>
            </w:r>
            <w:proofErr w:type="spellEnd"/>
            <w:r w:rsidR="001E5315" w:rsidRPr="001E5315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="001E5315" w:rsidRPr="001E5315">
              <w:rPr>
                <w:szCs w:val="28"/>
              </w:rPr>
              <w:t>.</w:t>
            </w:r>
            <w:proofErr w:type="spellStart"/>
            <w:r w:rsidR="001E5315" w:rsidRPr="001E5315">
              <w:rPr>
                <w:szCs w:val="28"/>
                <w:lang w:val="en-US"/>
              </w:rPr>
              <w:t>ru</w:t>
            </w:r>
            <w:proofErr w:type="spellEnd"/>
          </w:p>
          <w:p w:rsidR="006F582E" w:rsidRPr="00881E76" w:rsidRDefault="006F582E" w:rsidP="001E5315">
            <w:pPr>
              <w:jc w:val="center"/>
              <w:rPr>
                <w:szCs w:val="28"/>
              </w:rPr>
            </w:pPr>
          </w:p>
          <w:p w:rsidR="006F582E" w:rsidRPr="00881E76" w:rsidRDefault="006F582E" w:rsidP="006F582E">
            <w:pPr>
              <w:rPr>
                <w:szCs w:val="28"/>
              </w:rPr>
            </w:pPr>
          </w:p>
        </w:tc>
      </w:tr>
    </w:tbl>
    <w:p w:rsidR="00C766F8" w:rsidRPr="00881E76" w:rsidRDefault="00C27A08" w:rsidP="00C27A08">
      <w:pPr>
        <w:tabs>
          <w:tab w:val="left" w:pos="3418"/>
        </w:tabs>
        <w:spacing w:after="200" w:line="276" w:lineRule="auto"/>
        <w:rPr>
          <w:szCs w:val="28"/>
        </w:rPr>
      </w:pPr>
      <w:r>
        <w:rPr>
          <w:szCs w:val="28"/>
        </w:rPr>
        <w:tab/>
      </w:r>
    </w:p>
    <w:p w:rsidR="00B056E6" w:rsidRDefault="00C27A08" w:rsidP="006E51D1">
      <w:pPr>
        <w:tabs>
          <w:tab w:val="left" w:pos="3418"/>
        </w:tabs>
        <w:jc w:val="center"/>
      </w:pPr>
      <w:r>
        <w:t>Уважаемый Александр Васильевич!</w:t>
      </w:r>
    </w:p>
    <w:p w:rsidR="00C27A08" w:rsidRPr="00881E76" w:rsidRDefault="00C27A08" w:rsidP="00C27A08">
      <w:pPr>
        <w:tabs>
          <w:tab w:val="left" w:pos="3418"/>
        </w:tabs>
      </w:pPr>
    </w:p>
    <w:p w:rsidR="000C2E7E" w:rsidRDefault="000C2E7E" w:rsidP="00A80B67">
      <w:pPr>
        <w:ind w:firstLine="708"/>
        <w:jc w:val="both"/>
        <w:rPr>
          <w:szCs w:val="28"/>
        </w:rPr>
      </w:pPr>
      <w:r>
        <w:rPr>
          <w:szCs w:val="28"/>
        </w:rPr>
        <w:t xml:space="preserve">На основании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7, 8 ст. 47 Федерального закона от 12.06.2002 № 67-ФЗ «Об основных гарантиях избирательных прав и права на участие в референдуме граждан Российской Федерации» Управление Федеральной службы по надзору в сфере связи, информационных технологий и массовых коммуникаций по</w:t>
      </w:r>
      <w:r>
        <w:rPr>
          <w:szCs w:val="28"/>
          <w:lang w:val="en-US"/>
        </w:rPr>
        <w:t> </w:t>
      </w:r>
      <w:r>
        <w:rPr>
          <w:szCs w:val="28"/>
        </w:rPr>
        <w:t>Ростовской области предоставляет перечни муниципальных периодических печатный изданий и муниципальных организаций телерадиовещания.</w:t>
      </w:r>
    </w:p>
    <w:p w:rsidR="000C2E7E" w:rsidRDefault="000C2E7E" w:rsidP="000C2E7E">
      <w:pPr>
        <w:jc w:val="both"/>
        <w:rPr>
          <w:szCs w:val="28"/>
        </w:rPr>
      </w:pPr>
    </w:p>
    <w:p w:rsidR="000C2E7E" w:rsidRPr="00BF4121" w:rsidRDefault="000C2E7E" w:rsidP="000C2E7E">
      <w:pPr>
        <w:ind w:firstLine="708"/>
        <w:jc w:val="both"/>
        <w:rPr>
          <w:szCs w:val="28"/>
        </w:rPr>
      </w:pPr>
      <w:r w:rsidRPr="00BF4121">
        <w:rPr>
          <w:szCs w:val="28"/>
        </w:rPr>
        <w:t xml:space="preserve">Приложение: </w:t>
      </w:r>
      <w:proofErr w:type="gramStart"/>
      <w:r w:rsidRPr="00BF4121">
        <w:rPr>
          <w:szCs w:val="28"/>
        </w:rPr>
        <w:t>1.Перечень</w:t>
      </w:r>
      <w:proofErr w:type="gramEnd"/>
      <w:r w:rsidRPr="00BF4121">
        <w:rPr>
          <w:szCs w:val="28"/>
        </w:rPr>
        <w:t xml:space="preserve"> муниципальных периодических печатных изданий на 1 л. в 1 </w:t>
      </w:r>
      <w:proofErr w:type="spellStart"/>
      <w:r w:rsidRPr="00BF4121">
        <w:rPr>
          <w:szCs w:val="28"/>
        </w:rPr>
        <w:t>экз</w:t>
      </w:r>
      <w:proofErr w:type="spellEnd"/>
      <w:r w:rsidRPr="00BF4121">
        <w:rPr>
          <w:szCs w:val="28"/>
        </w:rPr>
        <w:t>;</w:t>
      </w:r>
    </w:p>
    <w:p w:rsidR="000C2E7E" w:rsidRPr="00BF4121" w:rsidRDefault="000C2E7E" w:rsidP="000C2E7E">
      <w:pPr>
        <w:ind w:firstLine="708"/>
        <w:jc w:val="both"/>
        <w:rPr>
          <w:szCs w:val="28"/>
        </w:rPr>
      </w:pPr>
      <w:r w:rsidRPr="00BF4121">
        <w:rPr>
          <w:szCs w:val="28"/>
        </w:rPr>
        <w:t xml:space="preserve">                        2.Перечень муниципальных организаций телерадиовещания на 1 л. в 1 экз.</w:t>
      </w:r>
    </w:p>
    <w:p w:rsidR="00B056E6" w:rsidRPr="00881E76" w:rsidRDefault="00B056E6" w:rsidP="00B056E6"/>
    <w:p w:rsidR="00B056E6" w:rsidRPr="00881E76" w:rsidRDefault="00B056E6" w:rsidP="00B056E6"/>
    <w:p w:rsidR="00B056E6" w:rsidRPr="00881E76" w:rsidRDefault="00B056E6" w:rsidP="00B056E6"/>
    <w:p w:rsidR="00B056E6" w:rsidRPr="00881E76" w:rsidRDefault="00B056E6" w:rsidP="00B056E6"/>
    <w:p w:rsidR="00B056E6" w:rsidRPr="00881E76" w:rsidRDefault="00B056E6" w:rsidP="00B056E6"/>
    <w:p w:rsidR="00B056E6" w:rsidRDefault="00B056E6" w:rsidP="00B056E6">
      <w:pPr>
        <w:pStyle w:val="a8"/>
        <w:rPr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934"/>
        <w:gridCol w:w="2960"/>
      </w:tblGrid>
      <w:tr w:rsidR="00312D1F" w:rsidTr="001618B7">
        <w:trPr>
          <w:cantSplit/>
        </w:trPr>
        <w:tc>
          <w:tcPr>
            <w:tcW w:w="3284" w:type="dxa"/>
          </w:tcPr>
          <w:p w:rsidR="00312D1F" w:rsidRPr="00881E76" w:rsidRDefault="004C39FF" w:rsidP="001618B7">
            <w:pPr>
              <w:pStyle w:val="a8"/>
              <w:rPr>
                <w:szCs w:val="28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AAFF698F9524478AAE2177FE2AF5AB68"/>
                </w:placeholder>
              </w:sdtPr>
              <w:sdtEndPr/>
              <w:sdtContent>
                <w:proofErr w:type="spellStart"/>
                <w:r w:rsidR="00B66289">
                  <w:rPr>
                    <w:szCs w:val="28"/>
                    <w:lang w:val="en-US"/>
                  </w:rPr>
                  <w:t>Врио</w:t>
                </w:r>
                <w:proofErr w:type="spellEnd"/>
                <w:r w:rsidR="00B66289">
                  <w:rPr>
                    <w:szCs w:val="28"/>
                    <w:lang w:val="en-US"/>
                  </w:rPr>
                  <w:t xml:space="preserve"> </w:t>
                </w:r>
                <w:proofErr w:type="spellStart"/>
                <w:r w:rsidR="00B66289">
                  <w:rPr>
                    <w:szCs w:val="28"/>
                    <w:lang w:val="en-US"/>
                  </w:rPr>
                  <w:t>руководителя</w:t>
                </w:r>
                <w:proofErr w:type="spellEnd"/>
              </w:sdtContent>
            </w:sdt>
          </w:p>
        </w:tc>
        <w:tc>
          <w:tcPr>
            <w:tcW w:w="3284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2684"/>
            </w:tblGrid>
            <w:tr w:rsidR="00704D20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704D20" w:rsidRDefault="004C39F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drawing>
                          <wp:inline distT="0" distB="0" distL="0" distR="0">
                            <wp:extent cx="490474" cy="332524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74" cy="332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704D20" w:rsidRDefault="004C39FF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704D20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704D20" w:rsidRDefault="004C39FF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704D20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704D20" w:rsidRDefault="004C39FF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Кому выдан: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704D20" w:rsidRDefault="004C39F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Управление Роскомнадзора по Ростовской области</w:t>
                      </w:r>
                    </w:sdtContent>
                  </w:sdt>
                </w:p>
              </w:tc>
            </w:tr>
            <w:tr w:rsidR="00704D20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704D20" w:rsidRDefault="004C39FF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Серийный№:</w:t>
                  </w:r>
                </w:p>
              </w:tc>
              <w:tc>
                <w:tcPr>
                  <w:tcW w:w="2097" w:type="dxa"/>
                </w:tcPr>
                <w:p w:rsidR="00704D20" w:rsidRDefault="004C39F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2423475247714770323783458516682211333</w:t>
                      </w:r>
                    </w:sdtContent>
                  </w:sdt>
                </w:p>
              </w:tc>
            </w:tr>
            <w:tr w:rsidR="00704D20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704D20" w:rsidRDefault="004C39FF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Кем выдан:</w:t>
                  </w:r>
                </w:p>
              </w:tc>
              <w:tc>
                <w:tcPr>
                  <w:tcW w:w="2097" w:type="dxa"/>
                </w:tcPr>
                <w:p w:rsidR="00704D20" w:rsidRDefault="004C39F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 w:rsidRPr="004C39FF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Общество с ограниченной ответственностью «</w:t>
                      </w:r>
                      <w:proofErr w:type="spellStart"/>
                      <w:r w:rsidRPr="004C39FF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Спецоператор</w:t>
                      </w:r>
                      <w:proofErr w:type="spellEnd"/>
                      <w:r w:rsidRPr="004C39FF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»</w:t>
                      </w:r>
                    </w:sdtContent>
                  </w:sdt>
                </w:p>
              </w:tc>
            </w:tr>
            <w:tr w:rsidR="00704D20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704D20" w:rsidRDefault="004C39FF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w="2097" w:type="dxa"/>
                </w:tcPr>
                <w:p w:rsidR="00704D20" w:rsidRDefault="004C39F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26.04.2017 - 26.04.2018</w:t>
                      </w:r>
                    </w:sdtContent>
                  </w:sdt>
                </w:p>
              </w:tc>
            </w:tr>
          </w:tbl>
          <w:p w:rsidR="00704D20" w:rsidRDefault="00704D20"/>
        </w:tc>
        <w:tc>
          <w:tcPr>
            <w:tcW w:w="3285" w:type="dxa"/>
          </w:tcPr>
          <w:p w:rsidR="00312D1F" w:rsidRPr="00881E76" w:rsidRDefault="004C39FF" w:rsidP="001618B7">
            <w:pPr>
              <w:jc w:val="center"/>
              <w:rPr>
                <w:szCs w:val="28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C89648EE36554A259329477D4C33FA6D"/>
                </w:placeholder>
              </w:sdtPr>
              <w:sdtEndPr/>
              <w:sdtContent>
                <w:r w:rsidR="00B66289">
                  <w:rPr>
                    <w:szCs w:val="28"/>
                    <w:lang w:val="en-US"/>
                  </w:rPr>
                  <w:t xml:space="preserve">А. А. </w:t>
                </w:r>
                <w:proofErr w:type="spellStart"/>
                <w:r w:rsidR="00B66289">
                  <w:rPr>
                    <w:szCs w:val="28"/>
                    <w:lang w:val="en-US"/>
                  </w:rPr>
                  <w:t>Кривошеенко</w:t>
                </w:r>
                <w:proofErr w:type="spellEnd"/>
              </w:sdtContent>
            </w:sdt>
          </w:p>
        </w:tc>
      </w:tr>
    </w:tbl>
    <w:p w:rsidR="00B056E6" w:rsidRPr="00881E76" w:rsidRDefault="00B056E6" w:rsidP="00B056E6">
      <w:pPr>
        <w:pStyle w:val="a8"/>
      </w:pPr>
    </w:p>
    <w:p w:rsidR="00651A92" w:rsidRPr="00C27A08" w:rsidRDefault="00651A92" w:rsidP="00651A92">
      <w:pPr>
        <w:pStyle w:val="a8"/>
        <w:rPr>
          <w:sz w:val="20"/>
          <w:szCs w:val="20"/>
        </w:rPr>
      </w:pPr>
      <w:r w:rsidRPr="00C27A08">
        <w:rPr>
          <w:sz w:val="20"/>
          <w:szCs w:val="20"/>
        </w:rPr>
        <w:t xml:space="preserve">Исполнитель: </w:t>
      </w:r>
      <w:sdt>
        <w:sdtPr>
          <w:rPr>
            <w:sz w:val="20"/>
            <w:szCs w:val="20"/>
          </w:rPr>
          <w:alias w:val="Исполнитель"/>
          <w:tag w:val="responsibleWorker"/>
          <w:id w:val="2037156776"/>
          <w:text/>
        </w:sdtPr>
        <w:sdtEndPr/>
        <w:sdtContent>
          <w:r>
            <w:rPr>
              <w:sz w:val="20"/>
              <w:szCs w:val="20"/>
            </w:rPr>
            <w:t>Дегтярева А. С.</w:t>
          </w:r>
        </w:sdtContent>
      </w:sdt>
      <w:r w:rsidRPr="00C27A08">
        <w:rPr>
          <w:sz w:val="20"/>
          <w:szCs w:val="20"/>
        </w:rPr>
        <w:t xml:space="preserve"> </w:t>
      </w:r>
    </w:p>
    <w:p w:rsidR="00651A92" w:rsidRDefault="00651A92" w:rsidP="00651A92">
      <w:pPr>
        <w:pStyle w:val="a8"/>
        <w:rPr>
          <w:sz w:val="20"/>
          <w:szCs w:val="20"/>
        </w:rPr>
      </w:pPr>
      <w:r w:rsidRPr="00C27A08">
        <w:rPr>
          <w:sz w:val="20"/>
          <w:szCs w:val="20"/>
        </w:rPr>
        <w:t xml:space="preserve">Тел.: </w:t>
      </w:r>
      <w:sdt>
        <w:sdtPr>
          <w:rPr>
            <w:sz w:val="20"/>
            <w:szCs w:val="20"/>
          </w:rPr>
          <w:alias w:val="Телефон"/>
          <w:tag w:val="responsibleWorkerPhone"/>
          <w:id w:val="-12614788"/>
          <w:text/>
        </w:sdtPr>
        <w:sdtEndPr/>
        <w:sdtContent>
          <w:r>
            <w:rPr>
              <w:sz w:val="20"/>
              <w:szCs w:val="20"/>
            </w:rPr>
            <w:t>(863) 2850891(доб.534)</w:t>
          </w:r>
        </w:sdtContent>
      </w:sdt>
    </w:p>
    <w:p w:rsidR="004C39FF" w:rsidRDefault="004C39F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39FF" w:rsidRDefault="004C39FF" w:rsidP="00651A92">
      <w:pPr>
        <w:pStyle w:val="a8"/>
        <w:rPr>
          <w:sz w:val="20"/>
          <w:szCs w:val="20"/>
        </w:rPr>
        <w:sectPr w:rsidR="004C39FF" w:rsidSect="00D80E53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4C39FF" w:rsidRDefault="004C39FF" w:rsidP="004C39FF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tbl>
      <w:tblPr>
        <w:tblW w:w="15345" w:type="dxa"/>
        <w:jc w:val="center"/>
        <w:tblLayout w:type="fixed"/>
        <w:tblLook w:val="04A0" w:firstRow="1" w:lastRow="0" w:firstColumn="1" w:lastColumn="0" w:noHBand="0" w:noVBand="1"/>
      </w:tblPr>
      <w:tblGrid>
        <w:gridCol w:w="389"/>
        <w:gridCol w:w="1386"/>
        <w:gridCol w:w="1117"/>
        <w:gridCol w:w="1326"/>
        <w:gridCol w:w="1096"/>
        <w:gridCol w:w="1214"/>
        <w:gridCol w:w="1990"/>
        <w:gridCol w:w="1224"/>
        <w:gridCol w:w="1562"/>
        <w:gridCol w:w="1272"/>
        <w:gridCol w:w="1214"/>
        <w:gridCol w:w="1555"/>
      </w:tblGrid>
      <w:tr w:rsidR="004C39FF" w:rsidTr="004C39FF">
        <w:trPr>
          <w:trHeight w:val="414"/>
          <w:jc w:val="center"/>
        </w:trPr>
        <w:tc>
          <w:tcPr>
            <w:tcW w:w="15345" w:type="dxa"/>
            <w:gridSpan w:val="12"/>
            <w:noWrap/>
            <w:vAlign w:val="center"/>
            <w:hideMark/>
          </w:tcPr>
          <w:p w:rsidR="004C39FF" w:rsidRDefault="004C39FF">
            <w:pPr>
              <w:jc w:val="center"/>
              <w:rPr>
                <w:b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Сведения о муниципальных </w:t>
            </w:r>
            <w:r>
              <w:rPr>
                <w:b/>
                <w:szCs w:val="28"/>
              </w:rPr>
              <w:t xml:space="preserve">периодических печатных изданиях </w:t>
            </w:r>
          </w:p>
          <w:p w:rsidR="004C39FF" w:rsidRDefault="004C39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города Ростова-на-Дону</w:t>
            </w:r>
          </w:p>
        </w:tc>
      </w:tr>
      <w:tr w:rsidR="004C39FF" w:rsidTr="004C39FF">
        <w:trPr>
          <w:trHeight w:val="331"/>
          <w:jc w:val="center"/>
        </w:trPr>
        <w:tc>
          <w:tcPr>
            <w:tcW w:w="389" w:type="dxa"/>
            <w:noWrap/>
            <w:vAlign w:val="center"/>
            <w:hideMark/>
          </w:tcPr>
          <w:p w:rsidR="004C39FF" w:rsidRDefault="004C39FF">
            <w:pPr>
              <w:rPr>
                <w:b/>
                <w:szCs w:val="2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4C39FF" w:rsidRDefault="004C39F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  <w:hideMark/>
          </w:tcPr>
          <w:p w:rsidR="004C39FF" w:rsidRDefault="004C39F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  <w:hideMark/>
          </w:tcPr>
          <w:p w:rsidR="004C39FF" w:rsidRDefault="004C39F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center"/>
            <w:hideMark/>
          </w:tcPr>
          <w:p w:rsidR="004C39FF" w:rsidRDefault="004C39F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4C39FF" w:rsidRDefault="004C39F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90" w:type="dxa"/>
            <w:noWrap/>
            <w:vAlign w:val="center"/>
            <w:hideMark/>
          </w:tcPr>
          <w:p w:rsidR="004C39FF" w:rsidRDefault="004C39F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4" w:type="dxa"/>
            <w:noWrap/>
            <w:vAlign w:val="center"/>
            <w:hideMark/>
          </w:tcPr>
          <w:p w:rsidR="004C39FF" w:rsidRDefault="004C39F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2" w:type="dxa"/>
            <w:noWrap/>
            <w:vAlign w:val="center"/>
            <w:hideMark/>
          </w:tcPr>
          <w:p w:rsidR="004C39FF" w:rsidRDefault="004C39F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  <w:noWrap/>
            <w:vAlign w:val="center"/>
            <w:hideMark/>
          </w:tcPr>
          <w:p w:rsidR="004C39FF" w:rsidRDefault="004C39F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4C39FF" w:rsidRDefault="004C39F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noWrap/>
            <w:vAlign w:val="center"/>
            <w:hideMark/>
          </w:tcPr>
          <w:p w:rsidR="004C39FF" w:rsidRDefault="004C39F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C39FF" w:rsidTr="004C39FF">
        <w:trPr>
          <w:trHeight w:val="174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ind w:left="-57" w:right="-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периодического печатного издания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Юридический адрес редакции периодического печатного издания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Учредитель (учредители) периодического печатного издания, редакции печатного издания)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Периодичность выпуска периодического печатного издания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4C39FF" w:rsidTr="004C39FF">
        <w:trPr>
          <w:trHeight w:val="331"/>
          <w:jc w:val="center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4C39FF" w:rsidTr="004C39FF">
        <w:trPr>
          <w:trHeight w:val="1331"/>
          <w:jc w:val="center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9FF" w:rsidRDefault="004C39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Газета «Ростов официальный»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 Ростов-на-Дону</w:t>
            </w:r>
          </w:p>
          <w:p w:rsidR="004C39FF" w:rsidRDefault="004C39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(Ростовская область)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 №10-3867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26.04.2001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344007, г. Ростов-на-Дону, пер. Соборный,26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Ростова-на-Дону, Департамент имущественно-земельных отношений города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на финансовое обеспечение(возмещение)затра</w:t>
            </w:r>
            <w:r>
              <w:rPr>
                <w:color w:val="000000"/>
                <w:sz w:val="18"/>
                <w:szCs w:val="18"/>
              </w:rPr>
              <w:t>т по опубликованию м</w:t>
            </w:r>
            <w:r>
              <w:rPr>
                <w:color w:val="000000"/>
                <w:sz w:val="18"/>
                <w:szCs w:val="18"/>
              </w:rPr>
              <w:t>униципальных правовых актов и иной официальной информации, подлежащей публикации в соответствии с действующим законодательством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1507990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FF" w:rsidRDefault="004C39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является</w:t>
            </w:r>
          </w:p>
        </w:tc>
      </w:tr>
    </w:tbl>
    <w:p w:rsidR="004C39FF" w:rsidRDefault="004C39FF" w:rsidP="004C39F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39FF" w:rsidRDefault="004C39FF" w:rsidP="004C39FF"/>
    <w:p w:rsidR="004C39FF" w:rsidRDefault="004C39FF" w:rsidP="004C39FF"/>
    <w:p w:rsidR="004C39FF" w:rsidRDefault="004C39FF" w:rsidP="004C39FF"/>
    <w:p w:rsidR="004C39FF" w:rsidRDefault="004C39FF" w:rsidP="004C39FF"/>
    <w:p w:rsidR="004C39FF" w:rsidRDefault="004C39FF" w:rsidP="004C39FF"/>
    <w:p w:rsidR="004C39FF" w:rsidRDefault="004C39FF" w:rsidP="004C39FF"/>
    <w:p w:rsidR="004C39FF" w:rsidRDefault="004C39FF" w:rsidP="004C39FF"/>
    <w:p w:rsidR="004C39FF" w:rsidRDefault="004C39FF" w:rsidP="004C39FF"/>
    <w:p w:rsidR="004C39FF" w:rsidRDefault="004C39FF" w:rsidP="004C39FF"/>
    <w:p w:rsidR="004C39FF" w:rsidRDefault="004C39FF" w:rsidP="004C39FF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Сведения о муниципальных </w:t>
      </w:r>
      <w:r>
        <w:rPr>
          <w:b/>
          <w:szCs w:val="28"/>
        </w:rPr>
        <w:t>организациях телерадиовещания</w:t>
      </w:r>
    </w:p>
    <w:p w:rsidR="004C39FF" w:rsidRDefault="004C39FF" w:rsidP="004C39FF">
      <w:pPr>
        <w:jc w:val="center"/>
        <w:rPr>
          <w:b/>
          <w:szCs w:val="28"/>
        </w:rPr>
      </w:pPr>
      <w:r>
        <w:rPr>
          <w:b/>
          <w:szCs w:val="28"/>
        </w:rPr>
        <w:t>города Ростова-на-Дону</w:t>
      </w:r>
    </w:p>
    <w:p w:rsidR="004C39FF" w:rsidRDefault="004C39FF" w:rsidP="004C39FF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1521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"/>
        <w:gridCol w:w="1708"/>
        <w:gridCol w:w="1418"/>
        <w:gridCol w:w="1229"/>
        <w:gridCol w:w="991"/>
        <w:gridCol w:w="973"/>
        <w:gridCol w:w="816"/>
        <w:gridCol w:w="1105"/>
        <w:gridCol w:w="1152"/>
        <w:gridCol w:w="1420"/>
        <w:gridCol w:w="1280"/>
        <w:gridCol w:w="1118"/>
        <w:gridCol w:w="1471"/>
      </w:tblGrid>
      <w:tr w:rsidR="004C39FF" w:rsidTr="004C39FF">
        <w:trPr>
          <w:trHeight w:val="1958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организации телерадиовещания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выпускаемого этой организацией средства массовой информации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 периодического распространения СМИ (телеканал, радиоканал, телепрограмм, радиопрограмма)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Территория распространения СМИ в соответствии с лицензией на телевизионное вещание, радиовещание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Юридический адрес организации телерадиовещания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Учредитель (учредители) организации телерадиовещания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Указание на то, что соответствующий телеканал, радиоканал, (телепрограмма, радиопрограмма) являются специализированными</w:t>
            </w:r>
          </w:p>
        </w:tc>
      </w:tr>
      <w:tr w:rsidR="004C39FF" w:rsidTr="004C39FF">
        <w:trPr>
          <w:trHeight w:val="257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4C39FF" w:rsidTr="004C39FF">
        <w:trPr>
          <w:trHeight w:val="1958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Данные не предоставлены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FF" w:rsidRDefault="004C39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C39FF" w:rsidRDefault="004C39FF" w:rsidP="004C39F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C39FF" w:rsidRDefault="004C39FF" w:rsidP="00651A92">
      <w:pPr>
        <w:pStyle w:val="a8"/>
        <w:rPr>
          <w:sz w:val="20"/>
          <w:szCs w:val="20"/>
        </w:rPr>
      </w:pPr>
    </w:p>
    <w:p w:rsidR="004C39FF" w:rsidRDefault="004C39FF" w:rsidP="00651A92">
      <w:pPr>
        <w:pStyle w:val="a8"/>
        <w:rPr>
          <w:sz w:val="20"/>
          <w:szCs w:val="20"/>
        </w:rPr>
      </w:pPr>
    </w:p>
    <w:p w:rsidR="004C39FF" w:rsidRPr="00C27A08" w:rsidRDefault="004C39FF" w:rsidP="00651A92">
      <w:pPr>
        <w:pStyle w:val="a8"/>
        <w:rPr>
          <w:sz w:val="20"/>
          <w:szCs w:val="20"/>
        </w:rPr>
      </w:pPr>
    </w:p>
    <w:sectPr w:rsidR="004C39FF" w:rsidRPr="00C27A08" w:rsidSect="004C39FF"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289" w:rsidRDefault="00B66289" w:rsidP="00F82C4C">
      <w:r>
        <w:separator/>
      </w:r>
    </w:p>
  </w:endnote>
  <w:endnote w:type="continuationSeparator" w:id="0">
    <w:p w:rsidR="00B66289" w:rsidRDefault="00B66289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289" w:rsidRDefault="00B66289" w:rsidP="00F82C4C">
      <w:r>
        <w:separator/>
      </w:r>
    </w:p>
  </w:footnote>
  <w:footnote w:type="continuationSeparator" w:id="0">
    <w:p w:rsidR="00B66289" w:rsidRDefault="00B66289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D80E53" w:rsidP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9F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73E77"/>
    <w:rsid w:val="000C2E7E"/>
    <w:rsid w:val="000E0580"/>
    <w:rsid w:val="0014324D"/>
    <w:rsid w:val="00143A97"/>
    <w:rsid w:val="001E5315"/>
    <w:rsid w:val="00201C16"/>
    <w:rsid w:val="00273989"/>
    <w:rsid w:val="002D0DF4"/>
    <w:rsid w:val="002E2615"/>
    <w:rsid w:val="00312D1F"/>
    <w:rsid w:val="0032350D"/>
    <w:rsid w:val="003444C2"/>
    <w:rsid w:val="003466B3"/>
    <w:rsid w:val="003D6483"/>
    <w:rsid w:val="003F5599"/>
    <w:rsid w:val="00430DE9"/>
    <w:rsid w:val="004A68FF"/>
    <w:rsid w:val="004C39FF"/>
    <w:rsid w:val="004E17E4"/>
    <w:rsid w:val="00503357"/>
    <w:rsid w:val="005105A6"/>
    <w:rsid w:val="006428ED"/>
    <w:rsid w:val="00651A92"/>
    <w:rsid w:val="006647F1"/>
    <w:rsid w:val="006E51D1"/>
    <w:rsid w:val="006F219A"/>
    <w:rsid w:val="006F582E"/>
    <w:rsid w:val="00704D20"/>
    <w:rsid w:val="00754CD3"/>
    <w:rsid w:val="007C1CC2"/>
    <w:rsid w:val="0080082A"/>
    <w:rsid w:val="00811E70"/>
    <w:rsid w:val="0087053A"/>
    <w:rsid w:val="00881E76"/>
    <w:rsid w:val="00897D65"/>
    <w:rsid w:val="008B043A"/>
    <w:rsid w:val="008F7E17"/>
    <w:rsid w:val="00920A68"/>
    <w:rsid w:val="009A3084"/>
    <w:rsid w:val="009A6288"/>
    <w:rsid w:val="009E0405"/>
    <w:rsid w:val="00A103F8"/>
    <w:rsid w:val="00A80B67"/>
    <w:rsid w:val="00AD34BB"/>
    <w:rsid w:val="00AE7D79"/>
    <w:rsid w:val="00B056E6"/>
    <w:rsid w:val="00B30DA2"/>
    <w:rsid w:val="00B66289"/>
    <w:rsid w:val="00BA56F2"/>
    <w:rsid w:val="00BB7715"/>
    <w:rsid w:val="00BC45DD"/>
    <w:rsid w:val="00C27A08"/>
    <w:rsid w:val="00C54199"/>
    <w:rsid w:val="00C71ECE"/>
    <w:rsid w:val="00C766F8"/>
    <w:rsid w:val="00D35D55"/>
    <w:rsid w:val="00D560A7"/>
    <w:rsid w:val="00D640AD"/>
    <w:rsid w:val="00D80E53"/>
    <w:rsid w:val="00D84BE3"/>
    <w:rsid w:val="00D91BC8"/>
    <w:rsid w:val="00DB15C8"/>
    <w:rsid w:val="00E11D4F"/>
    <w:rsid w:val="00E12FF7"/>
    <w:rsid w:val="00E3779E"/>
    <w:rsid w:val="00E54E56"/>
    <w:rsid w:val="00E6678F"/>
    <w:rsid w:val="00E75684"/>
    <w:rsid w:val="00E8498B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2A62E0"/>
  <w15:docId w15:val="{D1A9E9EB-C196-4435-9D5A-89B99955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3129F4" w:rsidP="003129F4">
          <w:pPr>
            <w:pStyle w:val="D8C06C4B3BC7459E898E25F6C9AB67BF4"/>
          </w:pPr>
          <w:r w:rsidRPr="00881E76">
            <w:rPr>
              <w:sz w:val="24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="00F2010A" w:rsidRDefault="00A06021" w:rsidP="00A06021">
          <w:pPr>
            <w:pStyle w:val="F7805A05AD1C4F92AB22DAE28B00E1C63"/>
          </w:pPr>
          <w:r w:rsidRPr="00881E76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="00F2010A" w:rsidRDefault="00A06021" w:rsidP="00A06021">
          <w:pPr>
            <w:pStyle w:val="EF31CF4216A747B9A9681F0910D2A1893"/>
          </w:pPr>
          <w:r w:rsidRPr="00881E76">
            <w:rPr>
              <w:sz w:val="24"/>
            </w:rPr>
            <w:t xml:space="preserve"> </w:t>
          </w:r>
        </w:p>
      </w:docPartBody>
    </w:docPart>
    <w:docPart>
      <w:docPartPr>
        <w:name w:val="AAFF698F9524478AAE2177FE2AF5A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9CE789-F47D-4EFE-9AC0-1B2489DD2B8D}"/>
      </w:docPartPr>
      <w:docPartBody>
        <w:p w:rsidR="00111FA4" w:rsidRDefault="00D35EF8" w:rsidP="00D35EF8">
          <w:pPr>
            <w:pStyle w:val="AAFF698F9524478AAE2177FE2AF5AB68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C89648EE36554A259329477D4C33F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88F37-7C5A-41E3-B8DE-EA7355FA9F8E}"/>
      </w:docPartPr>
      <w:docPartBody>
        <w:p w:rsidR="00111FA4" w:rsidRDefault="00A06021" w:rsidP="00A06021">
          <w:pPr>
            <w:pStyle w:val="C89648EE36554A259329477D4C33FA6D2"/>
          </w:pPr>
          <w:r w:rsidRPr="00881E76">
            <w:rPr>
              <w:szCs w:val="28"/>
            </w:rPr>
            <w:t xml:space="preserve"> </w:t>
          </w:r>
        </w:p>
      </w:docPartBody>
    </w:docPart>
    <w:docPart>
      <w:docPartPr>
        <w:name w:val="076EACFCDD4641208899DC4A613EE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54E37-A6D0-428A-BA87-523C042EE8F0}"/>
      </w:docPartPr>
      <w:docPartBody>
        <w:p w:rsidR="003129F4" w:rsidRDefault="00E57EDD" w:rsidP="00E57EDD">
          <w:pPr>
            <w:pStyle w:val="076EACFCDD4641208899DC4A613EECB9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0C4987"/>
    <w:rsid w:val="00111FA4"/>
    <w:rsid w:val="00170220"/>
    <w:rsid w:val="001E3C19"/>
    <w:rsid w:val="003129F4"/>
    <w:rsid w:val="003B27FD"/>
    <w:rsid w:val="0056487D"/>
    <w:rsid w:val="005954F9"/>
    <w:rsid w:val="00611297"/>
    <w:rsid w:val="006173C9"/>
    <w:rsid w:val="00627B16"/>
    <w:rsid w:val="00694BFB"/>
    <w:rsid w:val="006B3E19"/>
    <w:rsid w:val="0077284D"/>
    <w:rsid w:val="007A0B81"/>
    <w:rsid w:val="007A6C11"/>
    <w:rsid w:val="007E1CED"/>
    <w:rsid w:val="0082091A"/>
    <w:rsid w:val="00836C3B"/>
    <w:rsid w:val="0098440F"/>
    <w:rsid w:val="009D7CC4"/>
    <w:rsid w:val="00A06021"/>
    <w:rsid w:val="00A56EA3"/>
    <w:rsid w:val="00BB0065"/>
    <w:rsid w:val="00BD1345"/>
    <w:rsid w:val="00BD6D5C"/>
    <w:rsid w:val="00BE181E"/>
    <w:rsid w:val="00BF7A2E"/>
    <w:rsid w:val="00C352B1"/>
    <w:rsid w:val="00CB6BDC"/>
    <w:rsid w:val="00D35EF8"/>
    <w:rsid w:val="00D53100"/>
    <w:rsid w:val="00DF425A"/>
    <w:rsid w:val="00E57EDD"/>
    <w:rsid w:val="00EF361F"/>
    <w:rsid w:val="00F2010A"/>
    <w:rsid w:val="00F9736E"/>
    <w:rsid w:val="00F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6021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FF698F9524478AAE2177FE2AF5AB68">
    <w:name w:val="AAFF698F9524478AAE2177FE2AF5AB68"/>
    <w:rsid w:val="00D35EF8"/>
  </w:style>
  <w:style w:type="paragraph" w:customStyle="1" w:styleId="CFF5DBD35096497CB6790391B1E18425">
    <w:name w:val="CFF5DBD35096497CB6790391B1E18425"/>
    <w:rsid w:val="00D35EF8"/>
  </w:style>
  <w:style w:type="paragraph" w:customStyle="1" w:styleId="C89648EE36554A259329477D4C33FA6D">
    <w:name w:val="C89648EE36554A259329477D4C33FA6D"/>
    <w:rsid w:val="00D35EF8"/>
  </w:style>
  <w:style w:type="paragraph" w:customStyle="1" w:styleId="076EACFCDD4641208899DC4A613EECB9">
    <w:name w:val="076EACFCDD4641208899DC4A613EECB9"/>
    <w:rsid w:val="00E57EDD"/>
    <w:pPr>
      <w:spacing w:after="160" w:line="259" w:lineRule="auto"/>
    </w:pPr>
  </w:style>
  <w:style w:type="paragraph" w:customStyle="1" w:styleId="F7805A05AD1C4F92AB22DAE28B00E1C62">
    <w:name w:val="F7805A05AD1C4F92AB22DAE28B00E1C62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9648EE36554A259329477D4C33FA6D1">
    <w:name w:val="C89648EE36554A259329477D4C33FA6D1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A060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A060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9648EE36554A259329477D4C33FA6D2">
    <w:name w:val="C89648EE36554A259329477D4C33FA6D2"/>
    <w:rsid w:val="00A060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4C9EDEA-E169-4ABF-89AA-10965261733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Рязанов</cp:lastModifiedBy>
  <cp:revision>2</cp:revision>
  <dcterms:created xsi:type="dcterms:W3CDTF">2017-09-20T11:58:00Z</dcterms:created>
  <dcterms:modified xsi:type="dcterms:W3CDTF">2017-09-26T11:22:00Z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